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ED" w:rsidRDefault="006B646A" w:rsidP="00B66EED">
      <w:pPr>
        <w:spacing w:before="102" w:line="480" w:lineRule="auto"/>
        <w:ind w:right="-17"/>
        <w:jc w:val="center"/>
        <w:rPr>
          <w:spacing w:val="-70"/>
          <w:sz w:val="32"/>
        </w:rPr>
      </w:pPr>
      <w:r>
        <w:rPr>
          <w:sz w:val="32"/>
        </w:rPr>
        <w:t>Software</w:t>
      </w:r>
      <w:r>
        <w:rPr>
          <w:spacing w:val="-5"/>
          <w:sz w:val="32"/>
        </w:rPr>
        <w:t xml:space="preserve"> </w:t>
      </w:r>
      <w:r>
        <w:rPr>
          <w:sz w:val="32"/>
        </w:rPr>
        <w:t>Technology</w:t>
      </w:r>
      <w:r>
        <w:rPr>
          <w:spacing w:val="-4"/>
          <w:sz w:val="32"/>
        </w:rPr>
        <w:t xml:space="preserve"> </w:t>
      </w:r>
      <w:r>
        <w:rPr>
          <w:sz w:val="32"/>
        </w:rPr>
        <w:t>Parks</w:t>
      </w:r>
      <w:r>
        <w:rPr>
          <w:spacing w:val="-5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India-Gandhinagar</w:t>
      </w:r>
    </w:p>
    <w:p w:rsidR="00F94EE5" w:rsidRDefault="006B646A" w:rsidP="00B66EED">
      <w:pPr>
        <w:spacing w:before="102" w:line="480" w:lineRule="auto"/>
        <w:ind w:right="-17"/>
        <w:jc w:val="center"/>
        <w:rPr>
          <w:spacing w:val="1"/>
          <w:sz w:val="28"/>
        </w:rPr>
      </w:pPr>
      <w:r>
        <w:rPr>
          <w:sz w:val="28"/>
        </w:rPr>
        <w:t>Annexure</w:t>
      </w:r>
      <w:r>
        <w:rPr>
          <w:spacing w:val="3"/>
          <w:sz w:val="28"/>
        </w:rPr>
        <w:t xml:space="preserve"> </w:t>
      </w:r>
      <w:r w:rsidR="00B66EED">
        <w:rPr>
          <w:spacing w:val="3"/>
          <w:sz w:val="28"/>
        </w:rPr>
        <w:t>23</w:t>
      </w:r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B</w:t>
      </w:r>
      <w:r>
        <w:rPr>
          <w:spacing w:val="1"/>
          <w:sz w:val="28"/>
        </w:rPr>
        <w:t xml:space="preserve"> </w:t>
      </w:r>
    </w:p>
    <w:p w:rsidR="009E78C8" w:rsidRDefault="006B646A" w:rsidP="00B66EED">
      <w:pPr>
        <w:spacing w:before="102" w:line="480" w:lineRule="auto"/>
        <w:ind w:right="-17"/>
        <w:jc w:val="center"/>
        <w:rPr>
          <w:b/>
          <w:sz w:val="28"/>
        </w:rPr>
      </w:pPr>
      <w:r>
        <w:rPr>
          <w:b/>
          <w:sz w:val="28"/>
          <w:u w:val="single"/>
        </w:rPr>
        <w:t>Projections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Report</w:t>
      </w:r>
    </w:p>
    <w:p w:rsidR="009E78C8" w:rsidRDefault="009E78C8">
      <w:pPr>
        <w:pStyle w:val="BodyText"/>
        <w:spacing w:before="4"/>
        <w:rPr>
          <w:sz w:val="12"/>
        </w:rPr>
      </w:pPr>
    </w:p>
    <w:p w:rsidR="009E78C8" w:rsidRDefault="006B646A">
      <w:pPr>
        <w:pStyle w:val="BodyText"/>
        <w:tabs>
          <w:tab w:val="left" w:pos="5263"/>
        </w:tabs>
        <w:spacing w:before="100"/>
        <w:ind w:left="224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tab/>
        <w:t>:</w:t>
      </w:r>
    </w:p>
    <w:p w:rsidR="00A3470A" w:rsidRDefault="00A3470A">
      <w:pPr>
        <w:pStyle w:val="BodyText"/>
        <w:tabs>
          <w:tab w:val="left" w:pos="5263"/>
        </w:tabs>
        <w:ind w:left="224"/>
      </w:pPr>
      <w:r>
        <w:t>Proposed Additional Item of Manufacturing</w:t>
      </w:r>
      <w:r>
        <w:tab/>
        <w:t>:</w:t>
      </w:r>
    </w:p>
    <w:p w:rsidR="009E78C8" w:rsidRDefault="006B646A">
      <w:pPr>
        <w:pStyle w:val="BodyText"/>
        <w:tabs>
          <w:tab w:val="left" w:pos="5263"/>
        </w:tabs>
        <w:ind w:left="224"/>
      </w:pPr>
      <w:proofErr w:type="gramStart"/>
      <w:r>
        <w:t>Initial</w:t>
      </w:r>
      <w:r>
        <w:rPr>
          <w:spacing w:val="-4"/>
        </w:rPr>
        <w:t xml:space="preserve"> </w:t>
      </w:r>
      <w:r>
        <w:t>STPI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No.</w:t>
      </w:r>
      <w:proofErr w:type="gramEnd"/>
      <w:r>
        <w:rPr>
          <w:spacing w:val="-3"/>
        </w:rPr>
        <w:t xml:space="preserve"> </w:t>
      </w:r>
      <w:r>
        <w:t>(LOP) &amp;</w:t>
      </w:r>
      <w:r>
        <w:rPr>
          <w:spacing w:val="-2"/>
        </w:rPr>
        <w:t xml:space="preserve"> </w:t>
      </w:r>
      <w:r>
        <w:t>Date</w:t>
      </w:r>
      <w:r>
        <w:tab/>
        <w:t>:</w:t>
      </w:r>
    </w:p>
    <w:p w:rsidR="009E78C8" w:rsidRDefault="006B646A">
      <w:pPr>
        <w:pStyle w:val="BodyText"/>
        <w:tabs>
          <w:tab w:val="left" w:pos="5263"/>
        </w:tabs>
        <w:ind w:left="224" w:right="5707"/>
      </w:pPr>
      <w:r>
        <w:t>Proposed</w:t>
      </w:r>
      <w:r>
        <w:rPr>
          <w:spacing w:val="-3"/>
        </w:rPr>
        <w:t xml:space="preserve"> </w:t>
      </w:r>
      <w:r>
        <w:t>Enhancement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CG</w:t>
      </w:r>
      <w:r>
        <w:tab/>
      </w:r>
      <w:r>
        <w:rPr>
          <w:spacing w:val="-3"/>
        </w:rPr>
        <w:t>:</w:t>
      </w:r>
      <w:r>
        <w:rPr>
          <w:spacing w:val="-51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Enhancement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Indigenous</w:t>
      </w:r>
      <w:r>
        <w:rPr>
          <w:spacing w:val="-3"/>
        </w:rPr>
        <w:t xml:space="preserve"> </w:t>
      </w:r>
      <w:r>
        <w:t>Goods</w:t>
      </w:r>
      <w:r>
        <w:tab/>
      </w:r>
      <w:r>
        <w:rPr>
          <w:spacing w:val="-4"/>
        </w:rPr>
        <w:t>:</w:t>
      </w:r>
    </w:p>
    <w:p w:rsidR="009E78C8" w:rsidRDefault="009E78C8">
      <w:pPr>
        <w:pStyle w:val="BodyText"/>
        <w:rPr>
          <w:sz w:val="20"/>
        </w:rPr>
      </w:pPr>
    </w:p>
    <w:p w:rsidR="009E78C8" w:rsidRDefault="009E78C8">
      <w:pPr>
        <w:pStyle w:val="BodyText"/>
        <w:spacing w:before="9"/>
        <w:rPr>
          <w:sz w:val="2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2"/>
        <w:gridCol w:w="3470"/>
        <w:gridCol w:w="1080"/>
        <w:gridCol w:w="989"/>
        <w:gridCol w:w="1080"/>
        <w:gridCol w:w="898"/>
        <w:gridCol w:w="994"/>
        <w:gridCol w:w="1152"/>
      </w:tblGrid>
      <w:tr w:rsidR="009E78C8">
        <w:trPr>
          <w:trHeight w:val="585"/>
        </w:trPr>
        <w:tc>
          <w:tcPr>
            <w:tcW w:w="1142" w:type="dxa"/>
          </w:tcPr>
          <w:p w:rsidR="009E78C8" w:rsidRDefault="006B646A">
            <w:pPr>
              <w:pStyle w:val="TableParagraph"/>
              <w:spacing w:before="1"/>
              <w:ind w:left="264" w:right="2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470" w:type="dxa"/>
          </w:tcPr>
          <w:p w:rsidR="009E78C8" w:rsidRDefault="006B64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1080" w:type="dxa"/>
          </w:tcPr>
          <w:p w:rsidR="009E78C8" w:rsidRDefault="006B646A">
            <w:pPr>
              <w:pStyle w:val="TableParagraph"/>
              <w:spacing w:before="48" w:line="156" w:lineRule="auto"/>
              <w:ind w:left="106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  <w:p w:rsidR="009E78C8" w:rsidRDefault="006B646A">
            <w:pPr>
              <w:pStyle w:val="TableParagraph"/>
              <w:spacing w:before="52"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989" w:type="dxa"/>
          </w:tcPr>
          <w:p w:rsidR="009E78C8" w:rsidRDefault="006B646A">
            <w:pPr>
              <w:pStyle w:val="TableParagraph"/>
              <w:spacing w:before="48" w:line="156" w:lineRule="auto"/>
              <w:ind w:left="106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  <w:p w:rsidR="009E78C8" w:rsidRDefault="006B646A">
            <w:pPr>
              <w:pStyle w:val="TableParagraph"/>
              <w:spacing w:before="52"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080" w:type="dxa"/>
          </w:tcPr>
          <w:p w:rsidR="009E78C8" w:rsidRDefault="006B646A">
            <w:pPr>
              <w:pStyle w:val="TableParagraph"/>
              <w:spacing w:before="48" w:line="156" w:lineRule="auto"/>
              <w:ind w:left="106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  <w:p w:rsidR="009E78C8" w:rsidRDefault="006B646A">
            <w:pPr>
              <w:pStyle w:val="TableParagraph"/>
              <w:spacing w:before="52"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898" w:type="dxa"/>
          </w:tcPr>
          <w:p w:rsidR="009E78C8" w:rsidRDefault="006B646A">
            <w:pPr>
              <w:pStyle w:val="TableParagraph"/>
              <w:spacing w:before="48" w:line="156" w:lineRule="auto"/>
              <w:ind w:left="106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  <w:p w:rsidR="009E78C8" w:rsidRDefault="006B646A">
            <w:pPr>
              <w:pStyle w:val="TableParagraph"/>
              <w:spacing w:before="52"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994" w:type="dxa"/>
          </w:tcPr>
          <w:p w:rsidR="009E78C8" w:rsidRDefault="006B646A">
            <w:pPr>
              <w:pStyle w:val="TableParagraph"/>
              <w:spacing w:before="48" w:line="156" w:lineRule="auto"/>
              <w:ind w:left="110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5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  <w:p w:rsidR="009E78C8" w:rsidRDefault="006B646A">
            <w:pPr>
              <w:pStyle w:val="TableParagraph"/>
              <w:spacing w:before="52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152" w:type="dxa"/>
          </w:tcPr>
          <w:p w:rsidR="009E78C8" w:rsidRDefault="006B646A">
            <w:pPr>
              <w:pStyle w:val="TableParagraph"/>
              <w:spacing w:line="290" w:lineRule="atLeast"/>
              <w:ind w:left="10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 w:rsidR="009E78C8">
        <w:trPr>
          <w:trHeight w:val="853"/>
        </w:trPr>
        <w:tc>
          <w:tcPr>
            <w:tcW w:w="1142" w:type="dxa"/>
          </w:tcPr>
          <w:p w:rsidR="009E78C8" w:rsidRDefault="006B646A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470" w:type="dxa"/>
          </w:tcPr>
          <w:p w:rsidR="009E78C8" w:rsidRDefault="006B64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Import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Goods</w:t>
            </w: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78C8">
        <w:trPr>
          <w:trHeight w:val="853"/>
        </w:trPr>
        <w:tc>
          <w:tcPr>
            <w:tcW w:w="1142" w:type="dxa"/>
          </w:tcPr>
          <w:p w:rsidR="009E78C8" w:rsidRDefault="006B646A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470" w:type="dxa"/>
          </w:tcPr>
          <w:p w:rsidR="009E78C8" w:rsidRDefault="006B646A">
            <w:pPr>
              <w:pStyle w:val="TableParagraph"/>
              <w:spacing w:before="1"/>
              <w:ind w:left="105" w:right="618"/>
              <w:rPr>
                <w:b/>
                <w:sz w:val="24"/>
              </w:rPr>
            </w:pPr>
            <w:r>
              <w:rPr>
                <w:b/>
                <w:sz w:val="24"/>
              </w:rPr>
              <w:t>Procurement of Indigenous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Goods</w:t>
            </w: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78C8">
        <w:trPr>
          <w:trHeight w:val="710"/>
        </w:trPr>
        <w:tc>
          <w:tcPr>
            <w:tcW w:w="1142" w:type="dxa"/>
          </w:tcPr>
          <w:p w:rsidR="009E78C8" w:rsidRDefault="006B646A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470" w:type="dxa"/>
          </w:tcPr>
          <w:p w:rsidR="009E78C8" w:rsidRDefault="006B64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Exports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Earnings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(FOB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Value)</w:t>
            </w: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78C8">
        <w:trPr>
          <w:trHeight w:val="710"/>
        </w:trPr>
        <w:tc>
          <w:tcPr>
            <w:tcW w:w="1142" w:type="dxa"/>
          </w:tcPr>
          <w:p w:rsidR="009E78C8" w:rsidRDefault="006B646A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70" w:type="dxa"/>
          </w:tcPr>
          <w:p w:rsidR="009E78C8" w:rsidRDefault="006B64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Bill</w:t>
            </w: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78C8">
        <w:trPr>
          <w:trHeight w:val="628"/>
        </w:trPr>
        <w:tc>
          <w:tcPr>
            <w:tcW w:w="1142" w:type="dxa"/>
          </w:tcPr>
          <w:p w:rsidR="009E78C8" w:rsidRDefault="006B646A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470" w:type="dxa"/>
          </w:tcPr>
          <w:p w:rsidR="009E78C8" w:rsidRDefault="006B646A">
            <w:pPr>
              <w:pStyle w:val="TableParagraph"/>
              <w:spacing w:before="1"/>
              <w:ind w:left="105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Foreign Exchange outgo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items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Goods</w:t>
            </w: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E78C8" w:rsidRDefault="009E78C8">
      <w:pPr>
        <w:pStyle w:val="BodyText"/>
        <w:rPr>
          <w:sz w:val="20"/>
        </w:rPr>
      </w:pPr>
    </w:p>
    <w:p w:rsidR="009E78C8" w:rsidRDefault="009E78C8">
      <w:pPr>
        <w:pStyle w:val="BodyText"/>
        <w:spacing w:before="11"/>
        <w:rPr>
          <w:sz w:val="19"/>
        </w:rPr>
      </w:pPr>
    </w:p>
    <w:p w:rsidR="009E78C8" w:rsidRDefault="006B646A">
      <w:pPr>
        <w:spacing w:before="100"/>
        <w:ind w:left="276"/>
        <w:rPr>
          <w:b/>
          <w:i/>
          <w:sz w:val="24"/>
        </w:rPr>
      </w:pPr>
      <w:r>
        <w:rPr>
          <w:b/>
          <w:sz w:val="24"/>
        </w:rPr>
        <w:t>Note.1.</w:t>
      </w:r>
      <w:r>
        <w:rPr>
          <w:b/>
          <w:i/>
          <w:sz w:val="24"/>
        </w:rPr>
        <w:t>The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projection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should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till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validity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LOP</w:t>
      </w:r>
    </w:p>
    <w:p w:rsidR="009E78C8" w:rsidRDefault="009E78C8">
      <w:pPr>
        <w:pStyle w:val="BodyText"/>
        <w:rPr>
          <w:i/>
        </w:rPr>
      </w:pPr>
    </w:p>
    <w:p w:rsidR="009E78C8" w:rsidRDefault="006B646A">
      <w:pPr>
        <w:ind w:left="761"/>
        <w:rPr>
          <w:b/>
          <w:i/>
          <w:sz w:val="24"/>
        </w:rPr>
      </w:pPr>
      <w:r>
        <w:rPr>
          <w:b/>
          <w:sz w:val="24"/>
        </w:rPr>
        <w:t>2.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All amount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 in Rs.</w:t>
      </w:r>
      <w:r>
        <w:rPr>
          <w:b/>
          <w:i/>
          <w:spacing w:val="51"/>
          <w:sz w:val="24"/>
        </w:rPr>
        <w:t xml:space="preserve"> </w:t>
      </w:r>
      <w:proofErr w:type="spellStart"/>
      <w:r>
        <w:rPr>
          <w:b/>
          <w:i/>
          <w:sz w:val="24"/>
        </w:rPr>
        <w:t>Lakhs</w:t>
      </w:r>
      <w:proofErr w:type="spellEnd"/>
    </w:p>
    <w:sectPr w:rsidR="009E78C8" w:rsidSect="009E78C8">
      <w:type w:val="continuous"/>
      <w:pgSz w:w="12240" w:h="15840"/>
      <w:pgMar w:top="1500" w:right="56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78C8"/>
    <w:rsid w:val="000060CD"/>
    <w:rsid w:val="006B646A"/>
    <w:rsid w:val="009E78C8"/>
    <w:rsid w:val="00A3470A"/>
    <w:rsid w:val="00AF3746"/>
    <w:rsid w:val="00B66EED"/>
    <w:rsid w:val="00DC1637"/>
    <w:rsid w:val="00F9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78C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E78C8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E78C8"/>
  </w:style>
  <w:style w:type="paragraph" w:customStyle="1" w:styleId="TableParagraph">
    <w:name w:val="Table Paragraph"/>
    <w:basedOn w:val="Normal"/>
    <w:uiPriority w:val="1"/>
    <w:qFormat/>
    <w:rsid w:val="009E78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3</cp:revision>
  <dcterms:created xsi:type="dcterms:W3CDTF">2022-05-23T05:15:00Z</dcterms:created>
  <dcterms:modified xsi:type="dcterms:W3CDTF">2022-05-24T09:16:00Z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2021-04-09T00:00:00Z</vt:filetime>
  </property>
</Properties>
</file>